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10" w:rsidRPr="00ED2070" w:rsidRDefault="00222E10" w:rsidP="00A7117B">
      <w:pPr>
        <w:ind w:right="707"/>
        <w:rPr>
          <w:sz w:val="44"/>
          <w:szCs w:val="44"/>
        </w:rPr>
      </w:pPr>
      <w:r w:rsidRPr="00ED2070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-833755</wp:posOffset>
            </wp:positionH>
            <wp:positionV relativeFrom="paragraph">
              <wp:posOffset>-180340</wp:posOffset>
            </wp:positionV>
            <wp:extent cx="7578090" cy="10653395"/>
            <wp:effectExtent l="19050" t="0" r="3810" b="0"/>
            <wp:wrapNone/>
            <wp:docPr id="1" name="Рисунок 1" descr="F:\фоны\92540037_zhivotnuy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ны\92540037_zhivotnuye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065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BF0" w:rsidRPr="00ED2070" w:rsidRDefault="007C1D71" w:rsidP="007C1D71">
      <w:pPr>
        <w:ind w:left="142" w:right="707"/>
        <w:jc w:val="center"/>
        <w:rPr>
          <w:sz w:val="28"/>
          <w:szCs w:val="28"/>
        </w:rPr>
      </w:pPr>
      <w:r w:rsidRPr="00ED2070">
        <w:rPr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1D29ED" w:rsidRPr="00ED2070" w:rsidRDefault="007C1D71" w:rsidP="007C1D71">
      <w:pPr>
        <w:ind w:left="142" w:right="707"/>
        <w:jc w:val="center"/>
        <w:rPr>
          <w:sz w:val="28"/>
          <w:szCs w:val="28"/>
        </w:rPr>
      </w:pPr>
      <w:r w:rsidRPr="00ED2070">
        <w:rPr>
          <w:sz w:val="28"/>
          <w:szCs w:val="28"/>
        </w:rPr>
        <w:t>Кыштовский детский сад «Солнышко»</w:t>
      </w:r>
    </w:p>
    <w:p w:rsidR="000A1C18" w:rsidRPr="00ED2070" w:rsidRDefault="000A1C18" w:rsidP="007C1D71">
      <w:pPr>
        <w:ind w:left="142" w:right="707"/>
        <w:jc w:val="center"/>
        <w:rPr>
          <w:sz w:val="44"/>
          <w:szCs w:val="44"/>
        </w:rPr>
      </w:pPr>
    </w:p>
    <w:p w:rsidR="000A1C18" w:rsidRPr="00ED2070" w:rsidRDefault="000A1C18" w:rsidP="007C1D71">
      <w:pPr>
        <w:ind w:left="142" w:right="707"/>
        <w:jc w:val="center"/>
        <w:rPr>
          <w:sz w:val="36"/>
          <w:szCs w:val="36"/>
        </w:rPr>
      </w:pPr>
      <w:r w:rsidRPr="00ED2070">
        <w:rPr>
          <w:sz w:val="36"/>
          <w:szCs w:val="36"/>
        </w:rPr>
        <w:t>Харитонова Светлана Николаевна</w:t>
      </w:r>
    </w:p>
    <w:p w:rsidR="000A1C18" w:rsidRPr="00ED2070" w:rsidRDefault="000A1C18" w:rsidP="007C1D71">
      <w:pPr>
        <w:ind w:left="142" w:right="707"/>
        <w:jc w:val="center"/>
        <w:rPr>
          <w:sz w:val="36"/>
          <w:szCs w:val="36"/>
        </w:rPr>
      </w:pPr>
      <w:r w:rsidRPr="00ED2070">
        <w:rPr>
          <w:sz w:val="36"/>
          <w:szCs w:val="36"/>
          <w:lang w:val="en-US"/>
        </w:rPr>
        <w:t>I</w:t>
      </w:r>
      <w:r w:rsidRPr="00ED2070">
        <w:rPr>
          <w:sz w:val="36"/>
          <w:szCs w:val="36"/>
        </w:rPr>
        <w:t xml:space="preserve"> квалификационная категория</w:t>
      </w:r>
    </w:p>
    <w:p w:rsidR="000A1C18" w:rsidRPr="00ED2070" w:rsidRDefault="000A1C18" w:rsidP="007C1D71">
      <w:pPr>
        <w:ind w:left="142" w:right="707"/>
        <w:jc w:val="center"/>
        <w:rPr>
          <w:sz w:val="36"/>
          <w:szCs w:val="36"/>
        </w:rPr>
      </w:pPr>
      <w:r w:rsidRPr="00ED2070">
        <w:rPr>
          <w:sz w:val="36"/>
          <w:szCs w:val="36"/>
        </w:rPr>
        <w:t>Стаж работы 21 год</w:t>
      </w:r>
    </w:p>
    <w:p w:rsidR="000A1C18" w:rsidRPr="00ED2070" w:rsidRDefault="000A1C18" w:rsidP="007C1D71">
      <w:pPr>
        <w:ind w:left="142" w:right="707"/>
        <w:jc w:val="center"/>
        <w:rPr>
          <w:sz w:val="36"/>
          <w:szCs w:val="36"/>
        </w:rPr>
      </w:pPr>
      <w:r w:rsidRPr="00ED2070">
        <w:rPr>
          <w:sz w:val="36"/>
          <w:szCs w:val="36"/>
        </w:rPr>
        <w:t>Тема «</w:t>
      </w:r>
      <w:r w:rsidR="00A1022A" w:rsidRPr="00ED2070">
        <w:rPr>
          <w:sz w:val="36"/>
          <w:szCs w:val="36"/>
        </w:rPr>
        <w:t>Развитие словаря дошкольников через ознакомление с окружающей действительостью</w:t>
      </w:r>
      <w:r w:rsidRPr="00ED2070">
        <w:rPr>
          <w:sz w:val="36"/>
          <w:szCs w:val="36"/>
        </w:rPr>
        <w:t>»</w:t>
      </w:r>
    </w:p>
    <w:p w:rsidR="000A1C18" w:rsidRPr="00ED2070" w:rsidRDefault="000A1C18" w:rsidP="007C1D71">
      <w:pPr>
        <w:ind w:left="142" w:right="707"/>
        <w:jc w:val="center"/>
        <w:rPr>
          <w:sz w:val="36"/>
          <w:szCs w:val="36"/>
        </w:rPr>
      </w:pPr>
      <w:r w:rsidRPr="00ED2070">
        <w:rPr>
          <w:sz w:val="36"/>
          <w:szCs w:val="36"/>
        </w:rPr>
        <w:t>Старшая группа</w:t>
      </w:r>
    </w:p>
    <w:p w:rsidR="000A1C18" w:rsidRPr="00ED2070" w:rsidRDefault="000A1C18" w:rsidP="007C1D71">
      <w:pPr>
        <w:ind w:left="142" w:right="707"/>
        <w:jc w:val="center"/>
        <w:rPr>
          <w:sz w:val="36"/>
          <w:szCs w:val="36"/>
        </w:rPr>
      </w:pPr>
    </w:p>
    <w:p w:rsidR="000A1C18" w:rsidRPr="00ED2070" w:rsidRDefault="000A1C18" w:rsidP="007C1D71">
      <w:pPr>
        <w:ind w:left="142" w:right="707"/>
        <w:jc w:val="center"/>
        <w:rPr>
          <w:sz w:val="36"/>
          <w:szCs w:val="36"/>
        </w:rPr>
      </w:pPr>
    </w:p>
    <w:p w:rsidR="000A1C18" w:rsidRPr="00ED2070" w:rsidRDefault="000A1C18" w:rsidP="007C1D71">
      <w:pPr>
        <w:ind w:left="142" w:right="707"/>
        <w:jc w:val="center"/>
        <w:rPr>
          <w:sz w:val="36"/>
          <w:szCs w:val="36"/>
        </w:rPr>
      </w:pPr>
    </w:p>
    <w:p w:rsidR="000A1C18" w:rsidRPr="00ED2070" w:rsidRDefault="000A1C18" w:rsidP="007C1D71">
      <w:pPr>
        <w:ind w:left="142" w:right="707"/>
        <w:jc w:val="center"/>
        <w:rPr>
          <w:sz w:val="36"/>
          <w:szCs w:val="36"/>
        </w:rPr>
      </w:pPr>
    </w:p>
    <w:p w:rsidR="000A1C18" w:rsidRPr="00ED2070" w:rsidRDefault="000A1C18" w:rsidP="007C1D71">
      <w:pPr>
        <w:ind w:left="142" w:right="707"/>
        <w:jc w:val="center"/>
        <w:rPr>
          <w:sz w:val="36"/>
          <w:szCs w:val="36"/>
        </w:rPr>
      </w:pPr>
    </w:p>
    <w:p w:rsidR="00222E10" w:rsidRPr="00ED2070" w:rsidRDefault="000A1C18" w:rsidP="007C1D71">
      <w:pPr>
        <w:ind w:left="142" w:right="707"/>
        <w:jc w:val="center"/>
        <w:rPr>
          <w:sz w:val="36"/>
          <w:szCs w:val="36"/>
        </w:rPr>
      </w:pPr>
      <w:r w:rsidRPr="00ED2070">
        <w:rPr>
          <w:sz w:val="36"/>
          <w:szCs w:val="36"/>
        </w:rPr>
        <w:t>2016 – 2017 год</w:t>
      </w:r>
    </w:p>
    <w:p w:rsidR="00222E10" w:rsidRPr="00ED2070" w:rsidRDefault="00222E10" w:rsidP="007C1D71">
      <w:pPr>
        <w:ind w:left="142" w:right="707"/>
        <w:jc w:val="center"/>
        <w:rPr>
          <w:sz w:val="36"/>
          <w:szCs w:val="36"/>
        </w:rPr>
      </w:pPr>
    </w:p>
    <w:p w:rsidR="00222E10" w:rsidRPr="00ED2070" w:rsidRDefault="00222E10" w:rsidP="007C1D71">
      <w:pPr>
        <w:ind w:left="142" w:right="707"/>
        <w:jc w:val="center"/>
        <w:rPr>
          <w:sz w:val="36"/>
          <w:szCs w:val="36"/>
        </w:rPr>
      </w:pPr>
    </w:p>
    <w:p w:rsidR="00222E10" w:rsidRPr="00ED2070" w:rsidRDefault="00222E10" w:rsidP="007C1D71">
      <w:pPr>
        <w:ind w:left="142" w:right="707"/>
        <w:jc w:val="center"/>
        <w:rPr>
          <w:sz w:val="36"/>
          <w:szCs w:val="36"/>
        </w:rPr>
      </w:pPr>
    </w:p>
    <w:p w:rsidR="00222E10" w:rsidRPr="00ED2070" w:rsidRDefault="00222E10" w:rsidP="007C1D71">
      <w:pPr>
        <w:ind w:left="142" w:right="707"/>
        <w:jc w:val="center"/>
        <w:rPr>
          <w:sz w:val="36"/>
          <w:szCs w:val="36"/>
        </w:rPr>
      </w:pPr>
    </w:p>
    <w:p w:rsidR="00222E10" w:rsidRPr="00ED2070" w:rsidRDefault="00222E10" w:rsidP="007C1D71">
      <w:pPr>
        <w:ind w:left="142" w:right="707"/>
        <w:jc w:val="center"/>
        <w:rPr>
          <w:sz w:val="36"/>
          <w:szCs w:val="36"/>
        </w:rPr>
      </w:pPr>
    </w:p>
    <w:p w:rsidR="00222E10" w:rsidRPr="00ED2070" w:rsidRDefault="00222E10" w:rsidP="007C1D71">
      <w:pPr>
        <w:ind w:left="142" w:right="707"/>
        <w:jc w:val="center"/>
        <w:rPr>
          <w:sz w:val="36"/>
          <w:szCs w:val="36"/>
        </w:rPr>
      </w:pPr>
    </w:p>
    <w:p w:rsidR="00222E10" w:rsidRPr="00ED2070" w:rsidRDefault="00222E10" w:rsidP="007C1D71">
      <w:pPr>
        <w:ind w:left="142" w:right="707"/>
        <w:jc w:val="center"/>
        <w:rPr>
          <w:sz w:val="36"/>
          <w:szCs w:val="36"/>
        </w:rPr>
      </w:pPr>
    </w:p>
    <w:p w:rsidR="00677C33" w:rsidRPr="00ED2070" w:rsidRDefault="00010C77" w:rsidP="007C1D71">
      <w:pPr>
        <w:ind w:left="142" w:right="707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470535</wp:posOffset>
            </wp:positionV>
            <wp:extent cx="7718425" cy="10636250"/>
            <wp:effectExtent l="19050" t="0" r="0" b="0"/>
            <wp:wrapNone/>
            <wp:docPr id="4" name="Рисунок 2" descr="F:\фоны\36784_html_m4a8f53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ны\36784_html_m4a8f53c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425" cy="1063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BF0" w:rsidRPr="00ED2070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487680</wp:posOffset>
            </wp:positionV>
            <wp:extent cx="7718425" cy="10636250"/>
            <wp:effectExtent l="19050" t="0" r="0" b="0"/>
            <wp:wrapNone/>
            <wp:docPr id="6" name="Рисунок 2" descr="F:\фоны\36784_html_m4a8f53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ны\36784_html_m4a8f53c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425" cy="1063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BF0" w:rsidRPr="00ED2070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452755</wp:posOffset>
            </wp:positionV>
            <wp:extent cx="7718425" cy="10636250"/>
            <wp:effectExtent l="19050" t="0" r="0" b="0"/>
            <wp:wrapNone/>
            <wp:docPr id="2" name="Рисунок 2" descr="F:\фоны\36784_html_m4a8f53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ны\36784_html_m4a8f53c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425" cy="1063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C33" w:rsidRPr="00ED2070" w:rsidRDefault="00F11B4E" w:rsidP="007C1D71">
      <w:pPr>
        <w:ind w:left="142" w:right="707"/>
        <w:jc w:val="center"/>
        <w:rPr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3A31CE9F" wp14:editId="23D07418">
            <wp:simplePos x="0" y="0"/>
            <wp:positionH relativeFrom="column">
              <wp:posOffset>-791210</wp:posOffset>
            </wp:positionH>
            <wp:positionV relativeFrom="paragraph">
              <wp:posOffset>-275590</wp:posOffset>
            </wp:positionV>
            <wp:extent cx="7718425" cy="10763250"/>
            <wp:effectExtent l="0" t="0" r="0" b="0"/>
            <wp:wrapNone/>
            <wp:docPr id="5" name="Рисунок 2" descr="F:\фоны\36784_html_m4a8f53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ны\36784_html_m4a8f53c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425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A1022A" w:rsidRPr="00ED2070" w:rsidRDefault="00A1022A" w:rsidP="00A1022A">
      <w:pPr>
        <w:spacing w:after="0" w:line="34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D20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Актуальность</w:t>
      </w:r>
      <w:r w:rsidR="00974DE4" w:rsidRPr="00ED20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974DE4" w:rsidRPr="00ED20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</w:t>
      </w:r>
      <w:r w:rsidR="00CA4F1C" w:rsidRPr="00ED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бразовательный </w:t>
      </w:r>
      <w:r w:rsidR="00974DE4" w:rsidRPr="00ED2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выдвинул</w:t>
      </w:r>
      <w:r w:rsidRPr="00ED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структуре основной общеобразовательной программы дошкольного образования</w:t>
      </w:r>
      <w:r w:rsidR="00CA4F1C" w:rsidRPr="00ED20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Pr="00ED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раскрывают новые направления в организации речевого развития детей 3-7 лет.</w:t>
      </w:r>
    </w:p>
    <w:p w:rsidR="00A1022A" w:rsidRPr="00ED2070" w:rsidRDefault="00A1022A" w:rsidP="00A1022A">
      <w:pPr>
        <w:spacing w:after="0" w:line="34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D20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приоритетов определяются такие задачи как:</w:t>
      </w:r>
    </w:p>
    <w:p w:rsidR="00A1022A" w:rsidRPr="00ED2070" w:rsidRDefault="00CA4F1C" w:rsidP="008D4F7D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Владение речью</w:t>
      </w:r>
      <w:r w:rsidR="00A1022A" w:rsidRPr="00ED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средством общения</w:t>
      </w:r>
    </w:p>
    <w:p w:rsidR="00A1022A" w:rsidRPr="00ED2070" w:rsidRDefault="00A1022A" w:rsidP="008D4F7D">
      <w:pPr>
        <w:pStyle w:val="a6"/>
        <w:numPr>
          <w:ilvl w:val="0"/>
          <w:numId w:val="2"/>
        </w:num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Обогащение активного словаря</w:t>
      </w:r>
    </w:p>
    <w:p w:rsidR="00A1022A" w:rsidRPr="00ED2070" w:rsidRDefault="00A1022A" w:rsidP="008D4F7D">
      <w:pPr>
        <w:pStyle w:val="a6"/>
        <w:numPr>
          <w:ilvl w:val="0"/>
          <w:numId w:val="2"/>
        </w:num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связной,  грамматически правильной диалогической </w:t>
      </w:r>
      <w:r w:rsidRPr="00ED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монологической речи</w:t>
      </w:r>
    </w:p>
    <w:p w:rsidR="00A1022A" w:rsidRPr="00ED2070" w:rsidRDefault="00A1022A" w:rsidP="008D4F7D">
      <w:pPr>
        <w:pStyle w:val="a6"/>
        <w:numPr>
          <w:ilvl w:val="0"/>
          <w:numId w:val="2"/>
        </w:num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речевого творчества</w:t>
      </w:r>
    </w:p>
    <w:p w:rsidR="00A1022A" w:rsidRPr="00ED2070" w:rsidRDefault="00A1022A" w:rsidP="008D4F7D">
      <w:pPr>
        <w:pStyle w:val="a6"/>
        <w:numPr>
          <w:ilvl w:val="0"/>
          <w:numId w:val="2"/>
        </w:num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звуковой и интонационной культуры речи, фонематического слуха</w:t>
      </w:r>
    </w:p>
    <w:p w:rsidR="00A1022A" w:rsidRPr="00ED2070" w:rsidRDefault="00A1022A" w:rsidP="008D4F7D">
      <w:pPr>
        <w:pStyle w:val="a6"/>
        <w:numPr>
          <w:ilvl w:val="0"/>
          <w:numId w:val="2"/>
        </w:num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:rsidR="00A1022A" w:rsidRPr="00ED2070" w:rsidRDefault="00A1022A" w:rsidP="00A1022A">
      <w:pPr>
        <w:spacing w:after="0" w:line="34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D2070">
        <w:rPr>
          <w:rFonts w:ascii="Times New Roman" w:eastAsia="Times New Roman" w:hAnsi="Times New Roman" w:cs="Times New Roman"/>
          <w:sz w:val="28"/>
          <w:szCs w:val="28"/>
          <w:lang w:eastAsia="ru-RU"/>
        </w:rPr>
        <w:t>К 7 годам речевое развитие ребёнка должно характеризоваться умениями задавать вопросы взрослому, в случаях затруднений обращаться к нему за помощью, адекватно использовать вербальные средства общения, а также владеть диалогической речью.</w:t>
      </w:r>
    </w:p>
    <w:p w:rsidR="00A1022A" w:rsidRPr="00ED2070" w:rsidRDefault="00A1022A" w:rsidP="00A1022A">
      <w:pPr>
        <w:spacing w:after="0" w:line="34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D20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в котором живёт современный ребёнок, образ жизни среднестатистической семьи, по сравнению с недавним прошлым, существенно изменился. Социально-экономические проблемы жизни общества, ухудшение экологической ситуации в России порождают условия, при которых значительно снижается уровень физического и нервно-психического здоровья детей. При этом ухудшается познавательно-речевое развитие детей.</w:t>
      </w:r>
    </w:p>
    <w:p w:rsidR="00A1022A" w:rsidRPr="00ED2070" w:rsidRDefault="00A1022A" w:rsidP="00A1022A">
      <w:pPr>
        <w:spacing w:after="0" w:line="34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D207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выбранная мною тема самообразования актуальна, т. к. предоставляет мне необходимую информацию по развитию речи у детей в условиях реализации программы с учётом ФГОС</w:t>
      </w:r>
    </w:p>
    <w:p w:rsidR="00A1022A" w:rsidRPr="00ED2070" w:rsidRDefault="00A1022A" w:rsidP="00A1022A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D20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37D26" w:rsidRPr="00ED2070">
        <w:rPr>
          <w:sz w:val="28"/>
          <w:szCs w:val="28"/>
          <w:shd w:val="clear" w:color="auto" w:fill="FFFFFF"/>
        </w:rPr>
        <w:t xml:space="preserve"> </w:t>
      </w:r>
      <w:r w:rsidR="00337D26" w:rsidRPr="00ED2070">
        <w:rPr>
          <w:rStyle w:val="apple-converted-space"/>
          <w:sz w:val="28"/>
          <w:szCs w:val="28"/>
          <w:shd w:val="clear" w:color="auto" w:fill="FFFFFF"/>
        </w:rPr>
        <w:t> </w:t>
      </w:r>
      <w:r w:rsidR="00337D26" w:rsidRPr="00ED2070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Изучить с</w:t>
      </w:r>
      <w:r w:rsidR="002B7421" w:rsidRPr="00ED2070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пособы, методы и приёмы развития</w:t>
      </w:r>
      <w:r w:rsidR="00337D26" w:rsidRPr="00ED2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речи детей старшего дошкольного возраста, объединить усилия педагогов и родителей в работе по речевому развитию дошкольников.</w:t>
      </w:r>
      <w:r w:rsidRPr="00ED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022A" w:rsidRPr="00ED2070" w:rsidRDefault="00A1022A" w:rsidP="00A1022A">
      <w:pPr>
        <w:spacing w:after="0" w:line="34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D2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7B0BF0" w:rsidRPr="00ED20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1022A" w:rsidRPr="00ED2070" w:rsidRDefault="00A1022A" w:rsidP="00A1022A">
      <w:pPr>
        <w:spacing w:after="0" w:line="34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D2070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1.Изучить учебную, справочную, научно-методическую литературу по вопросу развития и формирование звуковой культуры речи.</w:t>
      </w:r>
    </w:p>
    <w:p w:rsidR="00A1022A" w:rsidRPr="00ED2070" w:rsidRDefault="00A1022A" w:rsidP="00A1022A">
      <w:pPr>
        <w:spacing w:after="0" w:line="34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D2070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2.Развитие речи детей в игровой деятельности.</w:t>
      </w:r>
    </w:p>
    <w:p w:rsidR="00A1022A" w:rsidRPr="00ED2070" w:rsidRDefault="00A1022A" w:rsidP="00A1022A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70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3.Развитие словесно-логического мышления; речевого внимания, фонематического слуха и восприятия, артикуляционного и голосового аппарата.</w:t>
      </w:r>
    </w:p>
    <w:p w:rsidR="008D4F7D" w:rsidRDefault="00A1022A" w:rsidP="00ED2070">
      <w:pPr>
        <w:spacing w:after="0" w:line="348" w:lineRule="atLeast"/>
        <w:rPr>
          <w:rFonts w:ascii="Times New Roman" w:hAnsi="Times New Roman" w:cs="Times New Roman"/>
          <w:sz w:val="28"/>
          <w:szCs w:val="28"/>
        </w:rPr>
      </w:pPr>
      <w:r w:rsidRPr="00ED2070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D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2070" w:rsidRPr="00ED2070">
        <w:rPr>
          <w:rFonts w:ascii="Times New Roman" w:hAnsi="Times New Roman" w:cs="Times New Roman"/>
          <w:sz w:val="28"/>
          <w:szCs w:val="28"/>
        </w:rPr>
        <w:t>Расширять  представления  детей  омногообразии окружающего мира.</w:t>
      </w:r>
    </w:p>
    <w:p w:rsidR="00ED2070" w:rsidRDefault="00ED2070" w:rsidP="00ED2070">
      <w:pPr>
        <w:spacing w:after="0" w:line="348" w:lineRule="atLeast"/>
        <w:rPr>
          <w:rFonts w:ascii="Times New Roman" w:hAnsi="Times New Roman" w:cs="Times New Roman"/>
          <w:sz w:val="28"/>
          <w:szCs w:val="28"/>
        </w:rPr>
      </w:pPr>
    </w:p>
    <w:p w:rsidR="00ED2070" w:rsidRDefault="00ED2070" w:rsidP="00ED2070">
      <w:pPr>
        <w:spacing w:after="0" w:line="348" w:lineRule="atLeast"/>
        <w:rPr>
          <w:rFonts w:ascii="Times New Roman" w:hAnsi="Times New Roman" w:cs="Times New Roman"/>
          <w:sz w:val="28"/>
          <w:szCs w:val="28"/>
        </w:rPr>
      </w:pPr>
    </w:p>
    <w:p w:rsidR="00ED2070" w:rsidRDefault="00ED2070" w:rsidP="00ED2070">
      <w:pPr>
        <w:spacing w:after="0" w:line="348" w:lineRule="atLeast"/>
        <w:rPr>
          <w:rFonts w:ascii="Times New Roman" w:hAnsi="Times New Roman" w:cs="Times New Roman"/>
          <w:sz w:val="28"/>
          <w:szCs w:val="28"/>
        </w:rPr>
      </w:pPr>
    </w:p>
    <w:p w:rsidR="00ED2070" w:rsidRDefault="00ED2070" w:rsidP="00ED2070">
      <w:pPr>
        <w:spacing w:after="0" w:line="348" w:lineRule="atLeast"/>
        <w:rPr>
          <w:rFonts w:ascii="Times New Roman" w:hAnsi="Times New Roman" w:cs="Times New Roman"/>
          <w:sz w:val="28"/>
          <w:szCs w:val="28"/>
        </w:rPr>
      </w:pPr>
    </w:p>
    <w:p w:rsidR="00ED2070" w:rsidRDefault="00ED2070" w:rsidP="00ED2070">
      <w:pPr>
        <w:spacing w:after="0" w:line="348" w:lineRule="atLeast"/>
        <w:rPr>
          <w:rFonts w:ascii="Times New Roman" w:hAnsi="Times New Roman" w:cs="Times New Roman"/>
          <w:sz w:val="28"/>
          <w:szCs w:val="28"/>
        </w:rPr>
      </w:pPr>
    </w:p>
    <w:p w:rsidR="00ED2070" w:rsidRDefault="00ED2070" w:rsidP="00ED2070">
      <w:pPr>
        <w:spacing w:after="0" w:line="348" w:lineRule="atLeast"/>
        <w:rPr>
          <w:rFonts w:ascii="Times New Roman" w:hAnsi="Times New Roman" w:cs="Times New Roman"/>
          <w:sz w:val="28"/>
          <w:szCs w:val="28"/>
        </w:rPr>
      </w:pPr>
    </w:p>
    <w:p w:rsidR="00ED2070" w:rsidRDefault="00ED2070" w:rsidP="00ED2070">
      <w:pPr>
        <w:spacing w:after="0" w:line="34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-188595</wp:posOffset>
            </wp:positionV>
            <wp:extent cx="7718425" cy="10636250"/>
            <wp:effectExtent l="19050" t="0" r="0" b="0"/>
            <wp:wrapNone/>
            <wp:docPr id="3" name="Рисунок 2" descr="F:\фоны\36784_html_m4a8f53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ны\36784_html_m4a8f53c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425" cy="1063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070" w:rsidRDefault="00ED2070" w:rsidP="00ED2070">
      <w:pPr>
        <w:spacing w:after="0" w:line="348" w:lineRule="atLeast"/>
        <w:rPr>
          <w:rFonts w:ascii="Times New Roman" w:hAnsi="Times New Roman" w:cs="Times New Roman"/>
          <w:sz w:val="28"/>
          <w:szCs w:val="28"/>
        </w:rPr>
      </w:pPr>
    </w:p>
    <w:p w:rsidR="00ED2070" w:rsidRDefault="00ED2070" w:rsidP="00ED2070">
      <w:pPr>
        <w:spacing w:after="0" w:line="348" w:lineRule="atLeast"/>
        <w:rPr>
          <w:rFonts w:ascii="Times New Roman" w:hAnsi="Times New Roman" w:cs="Times New Roman"/>
          <w:sz w:val="28"/>
          <w:szCs w:val="28"/>
        </w:rPr>
      </w:pPr>
    </w:p>
    <w:p w:rsidR="00ED2070" w:rsidRDefault="00ED2070" w:rsidP="00ED2070">
      <w:pPr>
        <w:spacing w:after="0" w:line="348" w:lineRule="atLeast"/>
        <w:rPr>
          <w:rFonts w:ascii="Times New Roman" w:hAnsi="Times New Roman" w:cs="Times New Roman"/>
          <w:sz w:val="28"/>
          <w:szCs w:val="28"/>
        </w:rPr>
      </w:pPr>
    </w:p>
    <w:p w:rsidR="00ED2070" w:rsidRDefault="00ED2070" w:rsidP="00ED2070">
      <w:pPr>
        <w:spacing w:after="0" w:line="348" w:lineRule="atLeast"/>
        <w:rPr>
          <w:rFonts w:ascii="Times New Roman" w:hAnsi="Times New Roman" w:cs="Times New Roman"/>
          <w:sz w:val="28"/>
          <w:szCs w:val="28"/>
        </w:rPr>
      </w:pPr>
    </w:p>
    <w:p w:rsidR="00ED2070" w:rsidRDefault="00ED2070" w:rsidP="00ED2070">
      <w:pPr>
        <w:spacing w:after="0" w:line="348" w:lineRule="atLeast"/>
        <w:rPr>
          <w:rFonts w:ascii="Times New Roman" w:hAnsi="Times New Roman" w:cs="Times New Roman"/>
          <w:sz w:val="28"/>
          <w:szCs w:val="28"/>
        </w:rPr>
      </w:pPr>
    </w:p>
    <w:p w:rsidR="00ED2070" w:rsidRPr="00ED2070" w:rsidRDefault="00ED2070" w:rsidP="00ED2070">
      <w:pPr>
        <w:spacing w:after="0" w:line="348" w:lineRule="atLeast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:rsidR="008D4F7D" w:rsidRPr="008D4F7D" w:rsidRDefault="008D4F7D" w:rsidP="008D4F7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результат: переоценка педагогических ценностей, своего профессионального назначения; желание улучшить образовательный процесс.</w:t>
      </w:r>
    </w:p>
    <w:p w:rsidR="008D4F7D" w:rsidRPr="008D4F7D" w:rsidRDefault="008D4F7D" w:rsidP="008D4F7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самообразования:</w:t>
      </w:r>
      <w:r w:rsidRPr="008D4F7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индивидуальная, групповая.</w:t>
      </w:r>
    </w:p>
    <w:p w:rsidR="008D4F7D" w:rsidRPr="008D4F7D" w:rsidRDefault="008D4F7D" w:rsidP="008D4F7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и мероприятия, проводимые в процессе работы над темой:</w:t>
      </w:r>
    </w:p>
    <w:p w:rsidR="008D4F7D" w:rsidRPr="008D4F7D" w:rsidRDefault="008D4F7D" w:rsidP="008D4F7D">
      <w:pPr>
        <w:numPr>
          <w:ilvl w:val="0"/>
          <w:numId w:val="3"/>
        </w:numPr>
        <w:shd w:val="clear" w:color="auto" w:fill="FFFFFF"/>
        <w:spacing w:after="0" w:line="282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 по теме</w:t>
      </w:r>
    </w:p>
    <w:p w:rsidR="008D4F7D" w:rsidRPr="008D4F7D" w:rsidRDefault="008D4F7D" w:rsidP="008D4F7D">
      <w:pPr>
        <w:numPr>
          <w:ilvl w:val="0"/>
          <w:numId w:val="3"/>
        </w:numPr>
        <w:shd w:val="clear" w:color="auto" w:fill="FFFFFF"/>
        <w:spacing w:after="0" w:line="282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Pr="00ED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щение ООД у воспитателей </w:t>
      </w:r>
      <w:r w:rsidRPr="008D4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района;</w:t>
      </w:r>
    </w:p>
    <w:p w:rsidR="008D4F7D" w:rsidRPr="008D4F7D" w:rsidRDefault="008D4F7D" w:rsidP="008D4F7D">
      <w:pPr>
        <w:numPr>
          <w:ilvl w:val="0"/>
          <w:numId w:val="3"/>
        </w:numPr>
        <w:shd w:val="clear" w:color="auto" w:fill="FFFFFF"/>
        <w:spacing w:after="0" w:line="282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педсоветов, семинаров, конференций;</w:t>
      </w:r>
    </w:p>
    <w:p w:rsidR="008D4F7D" w:rsidRPr="008D4F7D" w:rsidRDefault="008D4F7D" w:rsidP="008D4F7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выход: </w:t>
      </w:r>
      <w:r w:rsidR="00C25EF6" w:rsidRPr="00ED2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 «Речевой ручеёк»</w:t>
      </w:r>
    </w:p>
    <w:p w:rsidR="008D4F7D" w:rsidRPr="00ED2070" w:rsidRDefault="008D4F7D" w:rsidP="00A1022A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4F1C" w:rsidRPr="00ED2070" w:rsidRDefault="00CA4F1C" w:rsidP="00A1022A">
      <w:pPr>
        <w:spacing w:after="0" w:line="348" w:lineRule="atLeast"/>
        <w:rPr>
          <w:rFonts w:ascii="Arial" w:eastAsia="Times New Roman" w:hAnsi="Arial" w:cs="Arial"/>
          <w:sz w:val="25"/>
          <w:szCs w:val="25"/>
          <w:lang w:eastAsia="ru-RU"/>
        </w:rPr>
      </w:pPr>
    </w:p>
    <w:tbl>
      <w:tblPr>
        <w:tblStyle w:val="a5"/>
        <w:tblpPr w:leftFromText="180" w:rightFromText="180" w:vertAnchor="text" w:horzAnchor="margin" w:tblpY="-15409"/>
        <w:tblW w:w="0" w:type="auto"/>
        <w:tblLook w:val="04A0" w:firstRow="1" w:lastRow="0" w:firstColumn="1" w:lastColumn="0" w:noHBand="0" w:noVBand="1"/>
      </w:tblPr>
      <w:tblGrid>
        <w:gridCol w:w="1050"/>
        <w:gridCol w:w="3422"/>
        <w:gridCol w:w="4786"/>
      </w:tblGrid>
      <w:tr w:rsidR="00CA4F1C" w:rsidRPr="00ED2070" w:rsidTr="00001B5B">
        <w:trPr>
          <w:trHeight w:val="269"/>
        </w:trPr>
        <w:tc>
          <w:tcPr>
            <w:tcW w:w="1050" w:type="dxa"/>
          </w:tcPr>
          <w:p w:rsidR="00CA4F1C" w:rsidRPr="00ED2070" w:rsidRDefault="007B0BF0" w:rsidP="00001B5B">
            <w:r w:rsidRPr="00ED2070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-868045</wp:posOffset>
                  </wp:positionH>
                  <wp:positionV relativeFrom="paragraph">
                    <wp:posOffset>53975</wp:posOffset>
                  </wp:positionV>
                  <wp:extent cx="7718425" cy="10636250"/>
                  <wp:effectExtent l="19050" t="0" r="0" b="0"/>
                  <wp:wrapNone/>
                  <wp:docPr id="8" name="Рисунок 2" descr="F:\фоны\36784_html_m4a8f53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фоны\36784_html_m4a8f53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8425" cy="1063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4F1C" w:rsidRPr="00ED2070">
              <w:t>Месяц</w:t>
            </w:r>
          </w:p>
        </w:tc>
        <w:tc>
          <w:tcPr>
            <w:tcW w:w="3422" w:type="dxa"/>
          </w:tcPr>
          <w:p w:rsidR="00CA4F1C" w:rsidRPr="00ED2070" w:rsidRDefault="00CA4F1C" w:rsidP="00001B5B">
            <w:r w:rsidRPr="00ED2070">
              <w:t>Тема</w:t>
            </w:r>
          </w:p>
        </w:tc>
        <w:tc>
          <w:tcPr>
            <w:tcW w:w="4786" w:type="dxa"/>
          </w:tcPr>
          <w:p w:rsidR="00CA4F1C" w:rsidRPr="00ED2070" w:rsidRDefault="00CA4F1C" w:rsidP="00001B5B">
            <w:pPr>
              <w:jc w:val="center"/>
            </w:pPr>
            <w:r w:rsidRPr="00ED2070">
              <w:t>Форма работы</w:t>
            </w:r>
          </w:p>
        </w:tc>
      </w:tr>
      <w:tr w:rsidR="00067A2F" w:rsidRPr="00ED2070" w:rsidTr="00001B5B">
        <w:trPr>
          <w:cantSplit/>
          <w:trHeight w:val="5023"/>
        </w:trPr>
        <w:tc>
          <w:tcPr>
            <w:tcW w:w="1050" w:type="dxa"/>
            <w:vMerge w:val="restart"/>
            <w:textDirection w:val="btLr"/>
          </w:tcPr>
          <w:p w:rsidR="00067A2F" w:rsidRPr="00ED2070" w:rsidRDefault="00067A2F" w:rsidP="00001B5B">
            <w:pPr>
              <w:ind w:left="113" w:right="113"/>
            </w:pPr>
          </w:p>
          <w:p w:rsidR="007B0BF0" w:rsidRPr="00ED2070" w:rsidRDefault="007B0BF0" w:rsidP="00001B5B">
            <w:pPr>
              <w:ind w:left="113" w:right="113"/>
            </w:pPr>
          </w:p>
          <w:p w:rsidR="007B0BF0" w:rsidRPr="00ED2070" w:rsidRDefault="007B0BF0" w:rsidP="00001B5B">
            <w:pPr>
              <w:ind w:left="113" w:right="113"/>
            </w:pPr>
          </w:p>
          <w:p w:rsidR="007B0BF0" w:rsidRPr="00ED2070" w:rsidRDefault="007B0BF0" w:rsidP="00001B5B">
            <w:pPr>
              <w:ind w:left="113" w:right="113"/>
            </w:pPr>
          </w:p>
        </w:tc>
        <w:tc>
          <w:tcPr>
            <w:tcW w:w="3422" w:type="dxa"/>
          </w:tcPr>
          <w:p w:rsidR="00067A2F" w:rsidRPr="00ED2070" w:rsidRDefault="00067A2F" w:rsidP="0000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</w:rPr>
              <w:t>Теоритическое изучение проблемы</w:t>
            </w:r>
          </w:p>
        </w:tc>
        <w:tc>
          <w:tcPr>
            <w:tcW w:w="4786" w:type="dxa"/>
          </w:tcPr>
          <w:p w:rsidR="00067A2F" w:rsidRPr="00ED2070" w:rsidRDefault="00067A2F" w:rsidP="00001B5B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ED2070">
              <w:rPr>
                <w:rStyle w:val="c8"/>
              </w:rPr>
              <w:t>1.Бородич А.М. Методика развития речи детей. - М., 2004.</w:t>
            </w:r>
          </w:p>
          <w:p w:rsidR="00067A2F" w:rsidRPr="00ED2070" w:rsidRDefault="00067A2F" w:rsidP="00001B5B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ED2070">
              <w:rPr>
                <w:rStyle w:val="c8"/>
              </w:rPr>
              <w:t>2. Леонтьев А.А. Язык, речь, речевая деятельность. - М., 1999.</w:t>
            </w:r>
          </w:p>
          <w:p w:rsidR="00067A2F" w:rsidRPr="00ED2070" w:rsidRDefault="00067A2F" w:rsidP="00001B5B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ED2070">
              <w:rPr>
                <w:rStyle w:val="c8"/>
              </w:rPr>
              <w:t>3. Максаков А.И., Тумакова Г.А. Учите, играя. - М., 2005.</w:t>
            </w:r>
          </w:p>
          <w:p w:rsidR="00067A2F" w:rsidRPr="00ED2070" w:rsidRDefault="00067A2F" w:rsidP="00001B5B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ED2070">
              <w:rPr>
                <w:rStyle w:val="c8"/>
              </w:rPr>
              <w:t>4. Рубинштейн С.Л. Основы общей психологии. - М., 2009. Т.</w:t>
            </w:r>
          </w:p>
          <w:p w:rsidR="00067A2F" w:rsidRPr="00ED2070" w:rsidRDefault="00067A2F" w:rsidP="00001B5B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ED2070">
              <w:rPr>
                <w:rStyle w:val="c8"/>
              </w:rPr>
              <w:t>5. Развитие речи в детском саду. Программа и методические рекомендации. — 2-е изд., испр. и доп. Гербова В.В. - М.: Мозаика-Синтез, 2010</w:t>
            </w:r>
          </w:p>
          <w:p w:rsidR="00067A2F" w:rsidRPr="00ED2070" w:rsidRDefault="00067A2F" w:rsidP="00001B5B">
            <w:pPr>
              <w:pStyle w:val="c32"/>
              <w:shd w:val="clear" w:color="auto" w:fill="FFFFFF"/>
              <w:spacing w:before="0" w:beforeAutospacing="0" w:after="0" w:afterAutospacing="0"/>
              <w:rPr>
                <w:rStyle w:val="c8"/>
              </w:rPr>
            </w:pPr>
            <w:r w:rsidRPr="00ED2070">
              <w:rPr>
                <w:rStyle w:val="c8"/>
              </w:rPr>
              <w:t>6.В.В. Гербова «Развитие речи в детском саду. Вторая младшая группа» - М.: Мозаика – Синтез, 2014 г.</w:t>
            </w:r>
          </w:p>
          <w:p w:rsidR="00512ACE" w:rsidRPr="00ED2070" w:rsidRDefault="00512ACE" w:rsidP="00001B5B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ED2070">
              <w:rPr>
                <w:shd w:val="clear" w:color="auto" w:fill="FFFFFF"/>
              </w:rPr>
              <w:t>Программа «От рождения до школы» - Под ред. Н. Е. Веракса, Т. С. Комаровой, М. А. Васильевой.</w:t>
            </w:r>
            <w:r w:rsidRPr="00ED2070">
              <w:rPr>
                <w:rStyle w:val="apple-converted-space"/>
                <w:shd w:val="clear" w:color="auto" w:fill="FFFFFF"/>
              </w:rPr>
              <w:t> </w:t>
            </w:r>
          </w:p>
          <w:p w:rsidR="00067A2F" w:rsidRPr="00ED2070" w:rsidRDefault="00067A2F" w:rsidP="00001B5B">
            <w:pPr>
              <w:pStyle w:val="c18"/>
              <w:shd w:val="clear" w:color="auto" w:fill="FFFFFF"/>
              <w:spacing w:before="0" w:beforeAutospacing="0" w:after="0" w:afterAutospacing="0"/>
            </w:pPr>
            <w:r w:rsidRPr="00ED2070">
              <w:t>Интернет - ресурсы</w:t>
            </w:r>
          </w:p>
        </w:tc>
      </w:tr>
      <w:tr w:rsidR="00067A2F" w:rsidRPr="00ED2070" w:rsidTr="00001B5B">
        <w:trPr>
          <w:cantSplit/>
          <w:trHeight w:val="1406"/>
        </w:trPr>
        <w:tc>
          <w:tcPr>
            <w:tcW w:w="1050" w:type="dxa"/>
            <w:vMerge/>
            <w:textDirection w:val="btLr"/>
          </w:tcPr>
          <w:p w:rsidR="00067A2F" w:rsidRPr="00ED2070" w:rsidRDefault="00067A2F" w:rsidP="00001B5B">
            <w:pPr>
              <w:ind w:left="113" w:right="113"/>
            </w:pPr>
          </w:p>
        </w:tc>
        <w:tc>
          <w:tcPr>
            <w:tcW w:w="3422" w:type="dxa"/>
          </w:tcPr>
          <w:p w:rsidR="00067A2F" w:rsidRPr="00ED2070" w:rsidRDefault="00067A2F" w:rsidP="0000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родителей с работой дошкольного учреждения и задачами по развитию речи дошкольников.</w:t>
            </w:r>
          </w:p>
        </w:tc>
        <w:tc>
          <w:tcPr>
            <w:tcW w:w="4786" w:type="dxa"/>
          </w:tcPr>
          <w:p w:rsidR="00067A2F" w:rsidRPr="00ED2070" w:rsidRDefault="00067A2F" w:rsidP="00001B5B">
            <w:pPr>
              <w:pStyle w:val="c14"/>
              <w:shd w:val="clear" w:color="auto" w:fill="FFFFFF"/>
              <w:spacing w:after="0"/>
              <w:rPr>
                <w:rStyle w:val="c8"/>
              </w:rPr>
            </w:pPr>
            <w:r w:rsidRPr="00ED2070">
              <w:rPr>
                <w:rStyle w:val="c8"/>
              </w:rPr>
              <w:t>Родительское собрание</w:t>
            </w:r>
          </w:p>
        </w:tc>
      </w:tr>
      <w:tr w:rsidR="00067A2F" w:rsidRPr="00ED2070" w:rsidTr="00001B5B">
        <w:trPr>
          <w:cantSplit/>
          <w:trHeight w:val="1423"/>
        </w:trPr>
        <w:tc>
          <w:tcPr>
            <w:tcW w:w="1050" w:type="dxa"/>
            <w:vMerge/>
            <w:textDirection w:val="btLr"/>
          </w:tcPr>
          <w:p w:rsidR="00067A2F" w:rsidRPr="00ED2070" w:rsidRDefault="00067A2F" w:rsidP="00001B5B">
            <w:pPr>
              <w:ind w:left="113" w:right="113"/>
            </w:pPr>
          </w:p>
        </w:tc>
        <w:tc>
          <w:tcPr>
            <w:tcW w:w="3422" w:type="dxa"/>
          </w:tcPr>
          <w:p w:rsidR="00067A2F" w:rsidRPr="00ED2070" w:rsidRDefault="00067A2F" w:rsidP="00001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центра развития речи детей</w:t>
            </w:r>
          </w:p>
        </w:tc>
        <w:tc>
          <w:tcPr>
            <w:tcW w:w="4786" w:type="dxa"/>
          </w:tcPr>
          <w:p w:rsidR="00067A2F" w:rsidRPr="00ED2070" w:rsidRDefault="00067A2F" w:rsidP="00001B5B">
            <w:pPr>
              <w:pStyle w:val="c14"/>
              <w:shd w:val="clear" w:color="auto" w:fill="FFFFFF"/>
              <w:spacing w:before="0" w:beforeAutospacing="0" w:after="0" w:afterAutospacing="0"/>
            </w:pPr>
            <w:r w:rsidRPr="00ED2070">
              <w:rPr>
                <w:rStyle w:val="c8"/>
              </w:rPr>
              <w:t>-изготовление альбомов предметных картинок (игрушки, транспорт),</w:t>
            </w:r>
          </w:p>
          <w:p w:rsidR="00067A2F" w:rsidRPr="00ED2070" w:rsidRDefault="00067A2F" w:rsidP="00001B5B">
            <w:pPr>
              <w:pStyle w:val="c32"/>
              <w:shd w:val="clear" w:color="auto" w:fill="FFFFFF"/>
              <w:spacing w:before="0" w:beforeAutospacing="0" w:after="0" w:afterAutospacing="0"/>
              <w:rPr>
                <w:rStyle w:val="c8"/>
              </w:rPr>
            </w:pPr>
            <w:r w:rsidRPr="00ED2070">
              <w:rPr>
                <w:rStyle w:val="c8"/>
              </w:rPr>
              <w:t xml:space="preserve">-пополнение папки сюжетных картинок </w:t>
            </w:r>
          </w:p>
        </w:tc>
      </w:tr>
      <w:tr w:rsidR="00067A2F" w:rsidRPr="00ED2070" w:rsidTr="00001B5B">
        <w:trPr>
          <w:cantSplit/>
          <w:trHeight w:val="837"/>
        </w:trPr>
        <w:tc>
          <w:tcPr>
            <w:tcW w:w="1050" w:type="dxa"/>
            <w:vMerge/>
            <w:textDirection w:val="btLr"/>
          </w:tcPr>
          <w:p w:rsidR="00067A2F" w:rsidRPr="00ED2070" w:rsidRDefault="00067A2F" w:rsidP="00001B5B">
            <w:pPr>
              <w:ind w:left="113" w:right="113"/>
            </w:pPr>
          </w:p>
        </w:tc>
        <w:tc>
          <w:tcPr>
            <w:tcW w:w="3422" w:type="dxa"/>
          </w:tcPr>
          <w:p w:rsidR="00067A2F" w:rsidRPr="00ED2070" w:rsidRDefault="00067A2F" w:rsidP="00001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по образовательной области Развитие речи</w:t>
            </w:r>
          </w:p>
        </w:tc>
        <w:tc>
          <w:tcPr>
            <w:tcW w:w="4786" w:type="dxa"/>
          </w:tcPr>
          <w:p w:rsidR="00067A2F" w:rsidRPr="00ED2070" w:rsidRDefault="00067A2F" w:rsidP="00001B5B">
            <w:pPr>
              <w:pStyle w:val="c14"/>
              <w:shd w:val="clear" w:color="auto" w:fill="FFFFFF"/>
              <w:spacing w:after="0"/>
              <w:rPr>
                <w:rStyle w:val="c8"/>
              </w:rPr>
            </w:pPr>
            <w:r w:rsidRPr="00ED2070">
              <w:rPr>
                <w:shd w:val="clear" w:color="auto" w:fill="FFFFFF"/>
              </w:rPr>
              <w:t>Выявление у детей уровней развития речи.</w:t>
            </w:r>
          </w:p>
        </w:tc>
      </w:tr>
      <w:tr w:rsidR="00067A2F" w:rsidRPr="00ED2070" w:rsidTr="00001B5B">
        <w:trPr>
          <w:cantSplit/>
          <w:trHeight w:val="326"/>
        </w:trPr>
        <w:tc>
          <w:tcPr>
            <w:tcW w:w="1050" w:type="dxa"/>
            <w:vMerge/>
            <w:textDirection w:val="btLr"/>
          </w:tcPr>
          <w:p w:rsidR="00067A2F" w:rsidRPr="00ED2070" w:rsidRDefault="00067A2F" w:rsidP="00001B5B">
            <w:pPr>
              <w:ind w:left="113" w:right="113"/>
            </w:pPr>
          </w:p>
        </w:tc>
        <w:tc>
          <w:tcPr>
            <w:tcW w:w="3422" w:type="dxa"/>
          </w:tcPr>
          <w:p w:rsidR="00067A2F" w:rsidRPr="00ED2070" w:rsidRDefault="00067A2F" w:rsidP="00001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кружка «Словотворчество»</w:t>
            </w:r>
          </w:p>
        </w:tc>
        <w:tc>
          <w:tcPr>
            <w:tcW w:w="4786" w:type="dxa"/>
          </w:tcPr>
          <w:p w:rsidR="00067A2F" w:rsidRPr="00ED2070" w:rsidRDefault="004004B9" w:rsidP="00001B5B">
            <w:pPr>
              <w:pStyle w:val="c14"/>
              <w:shd w:val="clear" w:color="auto" w:fill="FFFFFF"/>
              <w:spacing w:after="0"/>
              <w:rPr>
                <w:shd w:val="clear" w:color="auto" w:fill="FFFFFF"/>
              </w:rPr>
            </w:pPr>
            <w:r w:rsidRPr="00ED2070">
              <w:rPr>
                <w:shd w:val="clear" w:color="auto" w:fill="FFFFFF"/>
              </w:rPr>
              <w:t>Разработка перспективного</w:t>
            </w:r>
            <w:r w:rsidR="00001B5B" w:rsidRPr="00ED2070">
              <w:rPr>
                <w:shd w:val="clear" w:color="auto" w:fill="FFFFFF"/>
              </w:rPr>
              <w:t xml:space="preserve"> </w:t>
            </w:r>
            <w:r w:rsidRPr="00ED2070">
              <w:rPr>
                <w:shd w:val="clear" w:color="auto" w:fill="FFFFFF"/>
              </w:rPr>
              <w:t>плана</w:t>
            </w:r>
          </w:p>
        </w:tc>
      </w:tr>
      <w:tr w:rsidR="00C32871" w:rsidRPr="00ED2070" w:rsidTr="00001B5B">
        <w:trPr>
          <w:cantSplit/>
          <w:trHeight w:val="1104"/>
        </w:trPr>
        <w:tc>
          <w:tcPr>
            <w:tcW w:w="1050" w:type="dxa"/>
            <w:vMerge w:val="restart"/>
            <w:textDirection w:val="btLr"/>
          </w:tcPr>
          <w:p w:rsidR="00C32871" w:rsidRPr="00ED2070" w:rsidRDefault="00C32871" w:rsidP="00001B5B">
            <w:pPr>
              <w:ind w:left="113" w:right="113"/>
            </w:pPr>
            <w:r w:rsidRPr="00ED2070">
              <w:t>Октябрь</w:t>
            </w:r>
          </w:p>
        </w:tc>
        <w:tc>
          <w:tcPr>
            <w:tcW w:w="3422" w:type="dxa"/>
          </w:tcPr>
          <w:p w:rsidR="00C32871" w:rsidRPr="00ED2070" w:rsidRDefault="00C32871" w:rsidP="00001B5B">
            <w:pPr>
              <w:spacing w:before="100" w:after="100" w:line="301" w:lineRule="atLeast"/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«Рекомендуемая литература для чтения родителями детям 5-6 лет».</w:t>
            </w:r>
          </w:p>
        </w:tc>
        <w:tc>
          <w:tcPr>
            <w:tcW w:w="4786" w:type="dxa"/>
          </w:tcPr>
          <w:p w:rsidR="00C32871" w:rsidRPr="00ED2070" w:rsidRDefault="00C32871" w:rsidP="0000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</w:rPr>
              <w:t>Папка – передвижка для родителей</w:t>
            </w:r>
          </w:p>
          <w:p w:rsidR="00C32871" w:rsidRPr="00ED2070" w:rsidRDefault="00C32871" w:rsidP="00001B5B"/>
        </w:tc>
      </w:tr>
      <w:tr w:rsidR="004004B9" w:rsidRPr="00ED2070" w:rsidTr="00001B5B">
        <w:trPr>
          <w:cantSplit/>
          <w:trHeight w:val="1799"/>
        </w:trPr>
        <w:tc>
          <w:tcPr>
            <w:tcW w:w="1050" w:type="dxa"/>
            <w:vMerge/>
            <w:textDirection w:val="btLr"/>
          </w:tcPr>
          <w:p w:rsidR="004004B9" w:rsidRPr="00ED2070" w:rsidRDefault="004004B9" w:rsidP="00001B5B">
            <w:pPr>
              <w:ind w:left="113" w:right="113"/>
            </w:pPr>
          </w:p>
        </w:tc>
        <w:tc>
          <w:tcPr>
            <w:tcW w:w="3422" w:type="dxa"/>
          </w:tcPr>
          <w:p w:rsidR="004004B9" w:rsidRPr="00ED2070" w:rsidRDefault="004004B9" w:rsidP="00001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Изучение проекта </w:t>
            </w: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«Федеральный государственный образовательный стандарт дошкольного образования».</w:t>
            </w:r>
          </w:p>
        </w:tc>
        <w:tc>
          <w:tcPr>
            <w:tcW w:w="4786" w:type="dxa"/>
          </w:tcPr>
          <w:p w:rsidR="004004B9" w:rsidRPr="00ED2070" w:rsidRDefault="004004B9" w:rsidP="0000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Изучить для всех возрастных групп задачи, условия, методику обучения по развитию речи.</w:t>
            </w:r>
          </w:p>
        </w:tc>
      </w:tr>
      <w:tr w:rsidR="00001B5B" w:rsidRPr="00ED2070" w:rsidTr="00001B5B">
        <w:trPr>
          <w:cantSplit/>
          <w:trHeight w:val="899"/>
        </w:trPr>
        <w:tc>
          <w:tcPr>
            <w:tcW w:w="1050" w:type="dxa"/>
            <w:vMerge w:val="restart"/>
            <w:textDirection w:val="btLr"/>
          </w:tcPr>
          <w:p w:rsidR="00001B5B" w:rsidRPr="00ED2070" w:rsidRDefault="00001B5B" w:rsidP="00001B5B">
            <w:pPr>
              <w:ind w:left="113" w:right="113"/>
              <w:jc w:val="center"/>
            </w:pPr>
            <w:r w:rsidRPr="00ED2070">
              <w:t>Ноябрь</w:t>
            </w:r>
          </w:p>
        </w:tc>
        <w:tc>
          <w:tcPr>
            <w:tcW w:w="3422" w:type="dxa"/>
            <w:shd w:val="clear" w:color="auto" w:fill="auto"/>
          </w:tcPr>
          <w:p w:rsidR="00001B5B" w:rsidRPr="00ED2070" w:rsidRDefault="00001B5B" w:rsidP="00001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развивающей предметно-пространственной среды в соответствии с ФГОС</w:t>
            </w:r>
          </w:p>
          <w:p w:rsidR="00001B5B" w:rsidRPr="00ED2070" w:rsidRDefault="00001B5B" w:rsidP="0000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01B5B" w:rsidRPr="00ED2070" w:rsidRDefault="00001B5B" w:rsidP="00001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возможности общения и совместной деятельности детей и взрослых.</w:t>
            </w:r>
          </w:p>
          <w:p w:rsidR="00001B5B" w:rsidRPr="00ED2070" w:rsidRDefault="00001B5B" w:rsidP="00001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1B5B" w:rsidRPr="00ED2070" w:rsidRDefault="00001B5B" w:rsidP="0000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B5B" w:rsidRPr="00ED2070" w:rsidTr="00001B5B">
        <w:trPr>
          <w:cantSplit/>
          <w:trHeight w:val="572"/>
        </w:trPr>
        <w:tc>
          <w:tcPr>
            <w:tcW w:w="1050" w:type="dxa"/>
            <w:vMerge/>
            <w:tcBorders>
              <w:bottom w:val="single" w:sz="4" w:space="0" w:color="auto"/>
            </w:tcBorders>
            <w:textDirection w:val="btLr"/>
          </w:tcPr>
          <w:p w:rsidR="00001B5B" w:rsidRPr="00ED2070" w:rsidRDefault="00001B5B" w:rsidP="00001B5B">
            <w:pPr>
              <w:ind w:left="113" w:right="113"/>
            </w:pP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auto"/>
          </w:tcPr>
          <w:p w:rsidR="00001B5B" w:rsidRPr="00ED2070" w:rsidRDefault="00001B5B" w:rsidP="00001B5B">
            <w:pPr>
              <w:pStyle w:val="TableContents"/>
              <w:rPr>
                <w:rFonts w:ascii="Times New Roman" w:hAnsi="Times New Roman" w:cs="Times New Roman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</w:rPr>
              <w:t>«Познавательно-речевое развитие дошкольников»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001B5B" w:rsidRPr="00ED2070" w:rsidRDefault="00001B5B" w:rsidP="00001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Педсовет. Сообщение по теме</w:t>
            </w:r>
          </w:p>
          <w:p w:rsidR="00001B5B" w:rsidRPr="00ED2070" w:rsidRDefault="00001B5B" w:rsidP="00001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01B5B" w:rsidRPr="00ED2070" w:rsidTr="00001B5B">
        <w:trPr>
          <w:cantSplit/>
          <w:trHeight w:val="607"/>
        </w:trPr>
        <w:tc>
          <w:tcPr>
            <w:tcW w:w="1050" w:type="dxa"/>
            <w:vMerge/>
            <w:tcBorders>
              <w:bottom w:val="single" w:sz="4" w:space="0" w:color="auto"/>
            </w:tcBorders>
            <w:textDirection w:val="btLr"/>
          </w:tcPr>
          <w:p w:rsidR="00001B5B" w:rsidRPr="00ED2070" w:rsidRDefault="00001B5B" w:rsidP="00001B5B">
            <w:pPr>
              <w:ind w:left="113" w:right="113"/>
            </w:pP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auto"/>
          </w:tcPr>
          <w:p w:rsidR="00001B5B" w:rsidRPr="00ED2070" w:rsidRDefault="00001B5B" w:rsidP="00001B5B">
            <w:pPr>
              <w:rPr>
                <w:rFonts w:ascii="Times New Roman" w:hAnsi="Times New Roman" w:cs="Times New Roman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«Речь моего ребенка. Хорошо ли он говорит?»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001B5B" w:rsidRPr="00ED2070" w:rsidRDefault="00001B5B" w:rsidP="00001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Анкетирование родителей</w:t>
            </w:r>
          </w:p>
        </w:tc>
      </w:tr>
      <w:tr w:rsidR="00001B5B" w:rsidRPr="00ED2070" w:rsidTr="00001B5B">
        <w:trPr>
          <w:cantSplit/>
          <w:trHeight w:val="1126"/>
        </w:trPr>
        <w:tc>
          <w:tcPr>
            <w:tcW w:w="1050" w:type="dxa"/>
            <w:vMerge w:val="restart"/>
            <w:textDirection w:val="btLr"/>
          </w:tcPr>
          <w:p w:rsidR="00001B5B" w:rsidRPr="00ED2070" w:rsidRDefault="00001B5B" w:rsidP="00001B5B">
            <w:pPr>
              <w:ind w:left="113" w:right="113"/>
            </w:pPr>
            <w:r w:rsidRPr="00ED2070">
              <w:t>Декабрь</w:t>
            </w:r>
          </w:p>
        </w:tc>
        <w:tc>
          <w:tcPr>
            <w:tcW w:w="3422" w:type="dxa"/>
          </w:tcPr>
          <w:p w:rsidR="00001B5B" w:rsidRPr="00ED2070" w:rsidRDefault="00001B5B" w:rsidP="00001B5B">
            <w:r w:rsidRPr="00E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речи детей 5-6 лет»</w:t>
            </w:r>
          </w:p>
        </w:tc>
        <w:tc>
          <w:tcPr>
            <w:tcW w:w="4786" w:type="dxa"/>
          </w:tcPr>
          <w:p w:rsidR="00001B5B" w:rsidRPr="00ED2070" w:rsidRDefault="00001B5B" w:rsidP="0000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</w:rPr>
              <w:t>Стендовая консультация</w:t>
            </w:r>
          </w:p>
        </w:tc>
      </w:tr>
      <w:tr w:rsidR="00001B5B" w:rsidRPr="00ED2070" w:rsidTr="00001B5B">
        <w:trPr>
          <w:cantSplit/>
          <w:trHeight w:val="869"/>
        </w:trPr>
        <w:tc>
          <w:tcPr>
            <w:tcW w:w="1050" w:type="dxa"/>
            <w:vMerge/>
            <w:textDirection w:val="btLr"/>
          </w:tcPr>
          <w:p w:rsidR="00001B5B" w:rsidRPr="00ED2070" w:rsidRDefault="00001B5B" w:rsidP="00001B5B">
            <w:pPr>
              <w:ind w:left="113" w:right="113"/>
            </w:pPr>
          </w:p>
        </w:tc>
        <w:tc>
          <w:tcPr>
            <w:tcW w:w="3422" w:type="dxa"/>
            <w:shd w:val="clear" w:color="auto" w:fill="auto"/>
          </w:tcPr>
          <w:p w:rsidR="00001B5B" w:rsidRPr="00ED2070" w:rsidRDefault="00001B5B" w:rsidP="00001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Гимнастики для мимических мышц лица, игры  по развитию слухового внимания и слуха</w:t>
            </w:r>
          </w:p>
        </w:tc>
        <w:tc>
          <w:tcPr>
            <w:tcW w:w="4786" w:type="dxa"/>
          </w:tcPr>
          <w:p w:rsidR="00001B5B" w:rsidRPr="00ED2070" w:rsidRDefault="00001B5B" w:rsidP="00001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</w:rPr>
              <w:t>Разработка буклетов для родителей</w:t>
            </w: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01B5B" w:rsidRPr="00ED2070" w:rsidRDefault="00001B5B" w:rsidP="00001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1B5B" w:rsidRPr="00ED2070" w:rsidRDefault="00001B5B" w:rsidP="0000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B5B" w:rsidRPr="00ED2070" w:rsidTr="00001B5B">
        <w:trPr>
          <w:cantSplit/>
          <w:trHeight w:val="497"/>
        </w:trPr>
        <w:tc>
          <w:tcPr>
            <w:tcW w:w="1050" w:type="dxa"/>
            <w:vMerge/>
            <w:textDirection w:val="btLr"/>
          </w:tcPr>
          <w:p w:rsidR="00001B5B" w:rsidRPr="00ED2070" w:rsidRDefault="00001B5B" w:rsidP="00001B5B">
            <w:pPr>
              <w:ind w:left="113" w:right="113"/>
            </w:pPr>
          </w:p>
        </w:tc>
        <w:tc>
          <w:tcPr>
            <w:tcW w:w="3422" w:type="dxa"/>
            <w:shd w:val="clear" w:color="auto" w:fill="auto"/>
          </w:tcPr>
          <w:p w:rsidR="00001B5B" w:rsidRPr="00ED2070" w:rsidRDefault="00001B5B" w:rsidP="00001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</w:rPr>
              <w:t>«Формирование словаря дошкольника в играх»</w:t>
            </w:r>
          </w:p>
        </w:tc>
        <w:tc>
          <w:tcPr>
            <w:tcW w:w="4786" w:type="dxa"/>
          </w:tcPr>
          <w:p w:rsidR="00001B5B" w:rsidRPr="00ED2070" w:rsidRDefault="00001B5B" w:rsidP="0000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воспитателей</w:t>
            </w:r>
          </w:p>
        </w:tc>
      </w:tr>
      <w:tr w:rsidR="0073309B" w:rsidRPr="00ED2070" w:rsidTr="00001B5B">
        <w:trPr>
          <w:cantSplit/>
          <w:trHeight w:val="452"/>
        </w:trPr>
        <w:tc>
          <w:tcPr>
            <w:tcW w:w="1050" w:type="dxa"/>
            <w:vMerge w:val="restart"/>
            <w:textDirection w:val="btLr"/>
          </w:tcPr>
          <w:p w:rsidR="0073309B" w:rsidRPr="00ED2070" w:rsidRDefault="0073309B" w:rsidP="00001B5B">
            <w:pPr>
              <w:ind w:left="113" w:right="113"/>
            </w:pPr>
            <w:r w:rsidRPr="00ED2070">
              <w:t>Январь</w:t>
            </w:r>
          </w:p>
        </w:tc>
        <w:tc>
          <w:tcPr>
            <w:tcW w:w="3422" w:type="dxa"/>
          </w:tcPr>
          <w:p w:rsidR="0073309B" w:rsidRPr="00ED2070" w:rsidRDefault="0073309B" w:rsidP="0000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за прелесть эти сказки!» </w:t>
            </w:r>
          </w:p>
        </w:tc>
        <w:tc>
          <w:tcPr>
            <w:tcW w:w="4786" w:type="dxa"/>
          </w:tcPr>
          <w:p w:rsidR="0073309B" w:rsidRPr="00ED2070" w:rsidRDefault="0073309B" w:rsidP="0000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р</w:t>
            </w:r>
            <w:r w:rsidR="00C61E8D" w:rsidRPr="00E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070">
              <w:rPr>
                <w:rFonts w:ascii="Times New Roman" w:hAnsi="Times New Roman" w:cs="Times New Roman"/>
                <w:sz w:val="24"/>
                <w:szCs w:val="24"/>
              </w:rPr>
              <w:t>дителями</w:t>
            </w:r>
          </w:p>
        </w:tc>
      </w:tr>
      <w:tr w:rsidR="0073309B" w:rsidRPr="00ED2070" w:rsidTr="00001B5B">
        <w:trPr>
          <w:cantSplit/>
          <w:trHeight w:val="670"/>
        </w:trPr>
        <w:tc>
          <w:tcPr>
            <w:tcW w:w="1050" w:type="dxa"/>
            <w:vMerge/>
            <w:textDirection w:val="btLr"/>
          </w:tcPr>
          <w:p w:rsidR="0073309B" w:rsidRPr="00ED2070" w:rsidRDefault="0073309B" w:rsidP="00001B5B">
            <w:pPr>
              <w:ind w:left="113" w:right="113"/>
            </w:pPr>
          </w:p>
        </w:tc>
        <w:tc>
          <w:tcPr>
            <w:tcW w:w="3422" w:type="dxa"/>
          </w:tcPr>
          <w:p w:rsidR="0073309B" w:rsidRPr="00ED2070" w:rsidRDefault="0073309B" w:rsidP="00001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Пердовой опыт</w:t>
            </w:r>
          </w:p>
          <w:p w:rsidR="00C61E8D" w:rsidRPr="00ED2070" w:rsidRDefault="00C61E8D" w:rsidP="00001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</w:t>
            </w:r>
          </w:p>
        </w:tc>
        <w:tc>
          <w:tcPr>
            <w:tcW w:w="4786" w:type="dxa"/>
          </w:tcPr>
          <w:p w:rsidR="0073309B" w:rsidRPr="00ED2070" w:rsidRDefault="0073309B" w:rsidP="0000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передового опыта коллег </w:t>
            </w:r>
          </w:p>
          <w:p w:rsidR="00C61E8D" w:rsidRPr="00ED2070" w:rsidRDefault="00C61E8D" w:rsidP="0000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001B5B" w:rsidRPr="00ED2070">
              <w:rPr>
                <w:rFonts w:ascii="Times New Roman" w:hAnsi="Times New Roman" w:cs="Times New Roman"/>
                <w:sz w:val="24"/>
                <w:szCs w:val="24"/>
              </w:rPr>
              <w:t>Значение словесной игры в речевом развитии дошкольника</w:t>
            </w:r>
            <w:r w:rsidRPr="00ED20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0C94" w:rsidRPr="00ED2070" w:rsidTr="00001B5B">
        <w:trPr>
          <w:cantSplit/>
          <w:trHeight w:val="837"/>
        </w:trPr>
        <w:tc>
          <w:tcPr>
            <w:tcW w:w="1050" w:type="dxa"/>
            <w:vMerge w:val="restart"/>
            <w:textDirection w:val="btLr"/>
          </w:tcPr>
          <w:p w:rsidR="00560C94" w:rsidRPr="00ED2070" w:rsidRDefault="00560C94" w:rsidP="00001B5B">
            <w:pPr>
              <w:ind w:left="113" w:right="113"/>
            </w:pPr>
            <w:r w:rsidRPr="00ED2070">
              <w:t>Февраль</w:t>
            </w:r>
          </w:p>
        </w:tc>
        <w:tc>
          <w:tcPr>
            <w:tcW w:w="3422" w:type="dxa"/>
          </w:tcPr>
          <w:p w:rsidR="00560C94" w:rsidRPr="00ED2070" w:rsidRDefault="00560C94" w:rsidP="00001B5B">
            <w:pPr>
              <w:spacing w:before="100" w:after="100" w:line="30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отвечать на детские вопросы»</w:t>
            </w:r>
          </w:p>
        </w:tc>
        <w:tc>
          <w:tcPr>
            <w:tcW w:w="4786" w:type="dxa"/>
          </w:tcPr>
          <w:p w:rsidR="00560C94" w:rsidRPr="00ED2070" w:rsidRDefault="00560C94" w:rsidP="00001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0C94" w:rsidRPr="00ED2070" w:rsidRDefault="00560C94" w:rsidP="0000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Родительское собрание</w:t>
            </w:r>
          </w:p>
        </w:tc>
      </w:tr>
      <w:tr w:rsidR="00560C94" w:rsidRPr="00ED2070" w:rsidTr="00001B5B">
        <w:trPr>
          <w:cantSplit/>
          <w:trHeight w:val="285"/>
        </w:trPr>
        <w:tc>
          <w:tcPr>
            <w:tcW w:w="1050" w:type="dxa"/>
            <w:vMerge/>
            <w:textDirection w:val="btLr"/>
          </w:tcPr>
          <w:p w:rsidR="00560C94" w:rsidRPr="00ED2070" w:rsidRDefault="00560C94" w:rsidP="00001B5B">
            <w:pPr>
              <w:ind w:left="113" w:right="113"/>
            </w:pPr>
          </w:p>
        </w:tc>
        <w:tc>
          <w:tcPr>
            <w:tcW w:w="3422" w:type="dxa"/>
          </w:tcPr>
          <w:p w:rsidR="00560C94" w:rsidRPr="00ED2070" w:rsidRDefault="00560C94" w:rsidP="00001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«Речевой ручеёк»</w:t>
            </w:r>
          </w:p>
        </w:tc>
        <w:tc>
          <w:tcPr>
            <w:tcW w:w="4786" w:type="dxa"/>
          </w:tcPr>
          <w:p w:rsidR="00560C94" w:rsidRPr="00ED2070" w:rsidRDefault="00561903" w:rsidP="00001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и реализация проекта</w:t>
            </w:r>
          </w:p>
        </w:tc>
      </w:tr>
      <w:tr w:rsidR="00561903" w:rsidRPr="00ED2070" w:rsidTr="00001B5B">
        <w:trPr>
          <w:cantSplit/>
          <w:trHeight w:val="767"/>
        </w:trPr>
        <w:tc>
          <w:tcPr>
            <w:tcW w:w="1050" w:type="dxa"/>
            <w:vMerge w:val="restart"/>
            <w:textDirection w:val="btLr"/>
          </w:tcPr>
          <w:p w:rsidR="00561903" w:rsidRPr="00ED2070" w:rsidRDefault="00561903" w:rsidP="00001B5B">
            <w:pPr>
              <w:ind w:left="113" w:right="113"/>
            </w:pPr>
            <w:r w:rsidRPr="00ED2070">
              <w:t>Март</w:t>
            </w:r>
          </w:p>
        </w:tc>
        <w:tc>
          <w:tcPr>
            <w:tcW w:w="3422" w:type="dxa"/>
          </w:tcPr>
          <w:p w:rsidR="00561903" w:rsidRPr="00ED2070" w:rsidRDefault="00561903" w:rsidP="00001B5B">
            <w:pPr>
              <w:spacing w:before="100" w:after="100" w:line="301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Картотека игр по развитию словаря дошкольников</w:t>
            </w:r>
          </w:p>
        </w:tc>
        <w:tc>
          <w:tcPr>
            <w:tcW w:w="4786" w:type="dxa"/>
          </w:tcPr>
          <w:p w:rsidR="00561903" w:rsidRPr="00ED2070" w:rsidRDefault="00561903" w:rsidP="00001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Пополнение ППРС</w:t>
            </w:r>
          </w:p>
          <w:p w:rsidR="00561903" w:rsidRPr="00ED2070" w:rsidRDefault="00561903" w:rsidP="0000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03" w:rsidRPr="00ED2070" w:rsidRDefault="00561903" w:rsidP="0000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03" w:rsidRPr="00ED2070" w:rsidTr="00001B5B">
        <w:trPr>
          <w:cantSplit/>
          <w:trHeight w:val="1021"/>
        </w:trPr>
        <w:tc>
          <w:tcPr>
            <w:tcW w:w="1050" w:type="dxa"/>
            <w:vMerge/>
            <w:textDirection w:val="btLr"/>
          </w:tcPr>
          <w:p w:rsidR="00561903" w:rsidRPr="00ED2070" w:rsidRDefault="00561903" w:rsidP="00001B5B">
            <w:pPr>
              <w:ind w:left="113" w:right="113"/>
            </w:pPr>
          </w:p>
        </w:tc>
        <w:tc>
          <w:tcPr>
            <w:tcW w:w="3422" w:type="dxa"/>
          </w:tcPr>
          <w:p w:rsidR="00561903" w:rsidRPr="00ED2070" w:rsidRDefault="00561903" w:rsidP="00001B5B">
            <w:pPr>
              <w:spacing w:before="100" w:after="100" w:line="301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активизации словарного запаса ребенка 3-4 лет</w:t>
            </w:r>
          </w:p>
        </w:tc>
        <w:tc>
          <w:tcPr>
            <w:tcW w:w="4786" w:type="dxa"/>
          </w:tcPr>
          <w:p w:rsidR="00561903" w:rsidRPr="00ED2070" w:rsidRDefault="00561903" w:rsidP="00001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Печатная консультация</w:t>
            </w:r>
          </w:p>
        </w:tc>
      </w:tr>
      <w:tr w:rsidR="00001B5B" w:rsidRPr="00ED2070" w:rsidTr="00001B5B">
        <w:trPr>
          <w:cantSplit/>
          <w:trHeight w:val="1331"/>
        </w:trPr>
        <w:tc>
          <w:tcPr>
            <w:tcW w:w="1050" w:type="dxa"/>
            <w:vMerge w:val="restart"/>
            <w:textDirection w:val="btLr"/>
          </w:tcPr>
          <w:p w:rsidR="00001B5B" w:rsidRPr="00ED2070" w:rsidRDefault="00001B5B" w:rsidP="00001B5B">
            <w:pPr>
              <w:ind w:left="113" w:right="113"/>
            </w:pPr>
            <w:r w:rsidRPr="00ED2070">
              <w:t>Апрель</w:t>
            </w:r>
          </w:p>
        </w:tc>
        <w:tc>
          <w:tcPr>
            <w:tcW w:w="3422" w:type="dxa"/>
          </w:tcPr>
          <w:p w:rsidR="00001B5B" w:rsidRPr="00ED2070" w:rsidRDefault="00001B5B" w:rsidP="00001B5B">
            <w:pPr>
              <w:spacing w:before="100" w:after="100" w:line="301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Письменные рекомендации для родителей дошкольников, посещающих старщую  группу детского сада.</w:t>
            </w:r>
          </w:p>
        </w:tc>
        <w:tc>
          <w:tcPr>
            <w:tcW w:w="4786" w:type="dxa"/>
          </w:tcPr>
          <w:p w:rsidR="00001B5B" w:rsidRPr="00ED2070" w:rsidRDefault="00001B5B" w:rsidP="00001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Пропаганда логопедических занятий.</w:t>
            </w:r>
          </w:p>
        </w:tc>
      </w:tr>
      <w:tr w:rsidR="00001B5B" w:rsidRPr="00ED2070" w:rsidTr="00001B5B">
        <w:trPr>
          <w:cantSplit/>
          <w:trHeight w:val="462"/>
        </w:trPr>
        <w:tc>
          <w:tcPr>
            <w:tcW w:w="1050" w:type="dxa"/>
            <w:vMerge/>
            <w:textDirection w:val="btLr"/>
          </w:tcPr>
          <w:p w:rsidR="00001B5B" w:rsidRPr="00ED2070" w:rsidRDefault="00001B5B" w:rsidP="00001B5B">
            <w:pPr>
              <w:ind w:left="113" w:right="113"/>
            </w:pPr>
          </w:p>
        </w:tc>
        <w:tc>
          <w:tcPr>
            <w:tcW w:w="3422" w:type="dxa"/>
          </w:tcPr>
          <w:p w:rsidR="00001B5B" w:rsidRPr="00ED2070" w:rsidRDefault="00001B5B" w:rsidP="00001B5B">
            <w:pPr>
              <w:spacing w:before="100" w:after="100" w:line="301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 - практикум</w:t>
            </w:r>
          </w:p>
        </w:tc>
        <w:tc>
          <w:tcPr>
            <w:tcW w:w="4786" w:type="dxa"/>
          </w:tcPr>
          <w:p w:rsidR="00001B5B" w:rsidRPr="00ED2070" w:rsidRDefault="00001B5B" w:rsidP="00001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проекта</w:t>
            </w:r>
          </w:p>
        </w:tc>
      </w:tr>
      <w:tr w:rsidR="00561903" w:rsidRPr="00ED2070" w:rsidTr="00001B5B">
        <w:trPr>
          <w:cantSplit/>
          <w:trHeight w:val="1390"/>
        </w:trPr>
        <w:tc>
          <w:tcPr>
            <w:tcW w:w="1050" w:type="dxa"/>
            <w:vMerge w:val="restart"/>
            <w:textDirection w:val="btLr"/>
          </w:tcPr>
          <w:p w:rsidR="00561903" w:rsidRPr="00ED2070" w:rsidRDefault="00561903" w:rsidP="00001B5B">
            <w:pPr>
              <w:ind w:left="113" w:right="113"/>
            </w:pPr>
            <w:r w:rsidRPr="00ED2070">
              <w:t>Май</w:t>
            </w:r>
          </w:p>
        </w:tc>
        <w:tc>
          <w:tcPr>
            <w:tcW w:w="3422" w:type="dxa"/>
          </w:tcPr>
          <w:p w:rsidR="00561903" w:rsidRPr="00ED2070" w:rsidRDefault="00561903" w:rsidP="00001B5B">
            <w:pPr>
              <w:spacing w:before="100" w:after="100" w:line="301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Обработка результатов мониторинга по образовательной области «Развитие речи»</w:t>
            </w:r>
          </w:p>
        </w:tc>
        <w:tc>
          <w:tcPr>
            <w:tcW w:w="4786" w:type="dxa"/>
          </w:tcPr>
          <w:p w:rsidR="00561903" w:rsidRPr="00ED2070" w:rsidRDefault="00561903" w:rsidP="00001B5B">
            <w:pPr>
              <w:shd w:val="clear" w:color="auto" w:fill="FFFFFF"/>
              <w:spacing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обработка данных.</w:t>
            </w:r>
          </w:p>
          <w:p w:rsidR="00561903" w:rsidRPr="00ED2070" w:rsidRDefault="00561903" w:rsidP="00001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61903" w:rsidRPr="00ED2070" w:rsidTr="00001B5B">
        <w:trPr>
          <w:cantSplit/>
          <w:trHeight w:val="1301"/>
        </w:trPr>
        <w:tc>
          <w:tcPr>
            <w:tcW w:w="1050" w:type="dxa"/>
            <w:vMerge/>
            <w:textDirection w:val="btLr"/>
          </w:tcPr>
          <w:p w:rsidR="00561903" w:rsidRPr="00ED2070" w:rsidRDefault="00561903" w:rsidP="00001B5B">
            <w:pPr>
              <w:ind w:left="113" w:right="113"/>
            </w:pPr>
          </w:p>
        </w:tc>
        <w:tc>
          <w:tcPr>
            <w:tcW w:w="3422" w:type="dxa"/>
          </w:tcPr>
          <w:p w:rsidR="00561903" w:rsidRPr="00ED2070" w:rsidRDefault="00561903" w:rsidP="00001B5B">
            <w:pPr>
              <w:spacing w:before="100" w:after="100" w:line="301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Подведение итогов работы по развитию речи. Подготовка и оформление документации. Отчёт о проделанной работе.</w:t>
            </w:r>
          </w:p>
        </w:tc>
        <w:tc>
          <w:tcPr>
            <w:tcW w:w="4786" w:type="dxa"/>
          </w:tcPr>
          <w:p w:rsidR="00561903" w:rsidRPr="00ED2070" w:rsidRDefault="00561903" w:rsidP="00001B5B">
            <w:pPr>
              <w:shd w:val="clear" w:color="auto" w:fill="FFFFFF"/>
              <w:spacing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обработка данных.</w:t>
            </w:r>
          </w:p>
          <w:p w:rsidR="00561903" w:rsidRPr="00ED2070" w:rsidRDefault="00561903" w:rsidP="00001B5B">
            <w:pPr>
              <w:shd w:val="clear" w:color="auto" w:fill="FFFFFF"/>
              <w:spacing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4834" w:rsidRPr="00ED2070" w:rsidRDefault="0073309B" w:rsidP="00677C33">
      <w:r w:rsidRPr="00ED2070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-865505</wp:posOffset>
            </wp:positionH>
            <wp:positionV relativeFrom="paragraph">
              <wp:posOffset>-201295</wp:posOffset>
            </wp:positionV>
            <wp:extent cx="7720965" cy="10632440"/>
            <wp:effectExtent l="19050" t="0" r="0" b="0"/>
            <wp:wrapNone/>
            <wp:docPr id="9" name="Рисунок 2" descr="F:\фоны\36784_html_m4a8f53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ны\36784_html_m4a8f53c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965" cy="1063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FCA" w:rsidRPr="00ED2070" w:rsidRDefault="00ED1FCA" w:rsidP="00677C33">
      <w:pPr>
        <w:rPr>
          <w:noProof/>
          <w:lang w:eastAsia="ru-RU"/>
        </w:rPr>
      </w:pPr>
    </w:p>
    <w:p w:rsidR="00ED1FCA" w:rsidRPr="00ED2070" w:rsidRDefault="00ED1FCA" w:rsidP="00677C33">
      <w:pPr>
        <w:rPr>
          <w:noProof/>
          <w:lang w:eastAsia="ru-RU"/>
        </w:rPr>
      </w:pPr>
    </w:p>
    <w:p w:rsidR="00ED1FCA" w:rsidRPr="00ED2070" w:rsidRDefault="00ED1FCA" w:rsidP="00677C33">
      <w:pPr>
        <w:rPr>
          <w:noProof/>
          <w:lang w:eastAsia="ru-RU"/>
        </w:rPr>
      </w:pPr>
    </w:p>
    <w:p w:rsidR="00ED1FCA" w:rsidRPr="00ED2070" w:rsidRDefault="00ED1FCA" w:rsidP="00677C33">
      <w:pPr>
        <w:rPr>
          <w:noProof/>
          <w:lang w:eastAsia="ru-RU"/>
        </w:rPr>
      </w:pPr>
    </w:p>
    <w:p w:rsidR="00ED1FCA" w:rsidRPr="00ED2070" w:rsidRDefault="00ED1FCA" w:rsidP="00677C33">
      <w:pPr>
        <w:rPr>
          <w:noProof/>
          <w:lang w:eastAsia="ru-RU"/>
        </w:rPr>
      </w:pPr>
    </w:p>
    <w:p w:rsidR="00ED1FCA" w:rsidRPr="00ED2070" w:rsidRDefault="00ED1FCA" w:rsidP="00677C33">
      <w:pPr>
        <w:rPr>
          <w:noProof/>
          <w:lang w:eastAsia="ru-RU"/>
        </w:rPr>
      </w:pPr>
    </w:p>
    <w:p w:rsidR="00C65ACA" w:rsidRPr="00ED2070" w:rsidRDefault="00C65ACA" w:rsidP="00677C33">
      <w:pPr>
        <w:rPr>
          <w:noProof/>
          <w:lang w:eastAsia="ru-RU"/>
        </w:rPr>
      </w:pPr>
    </w:p>
    <w:p w:rsidR="00C65ACA" w:rsidRPr="00ED2070" w:rsidRDefault="00C65ACA" w:rsidP="00677C33">
      <w:pPr>
        <w:rPr>
          <w:noProof/>
          <w:lang w:eastAsia="ru-RU"/>
        </w:rPr>
      </w:pPr>
    </w:p>
    <w:p w:rsidR="00C65ACA" w:rsidRPr="00ED2070" w:rsidRDefault="00C65ACA" w:rsidP="00677C33">
      <w:pPr>
        <w:rPr>
          <w:noProof/>
          <w:lang w:eastAsia="ru-RU"/>
        </w:rPr>
      </w:pPr>
    </w:p>
    <w:p w:rsidR="00C65ACA" w:rsidRPr="00ED2070" w:rsidRDefault="00C65ACA" w:rsidP="00677C33">
      <w:pPr>
        <w:rPr>
          <w:noProof/>
          <w:lang w:eastAsia="ru-RU"/>
        </w:rPr>
      </w:pPr>
    </w:p>
    <w:p w:rsidR="00C65ACA" w:rsidRPr="00ED2070" w:rsidRDefault="00C65ACA" w:rsidP="00677C33">
      <w:pPr>
        <w:rPr>
          <w:noProof/>
          <w:lang w:eastAsia="ru-RU"/>
        </w:rPr>
      </w:pPr>
    </w:p>
    <w:sectPr w:rsidR="00C65ACA" w:rsidRPr="00ED2070" w:rsidSect="00A7117B">
      <w:pgSz w:w="11906" w:h="16838"/>
      <w:pgMar w:top="284" w:right="141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636A8"/>
    <w:multiLevelType w:val="hybridMultilevel"/>
    <w:tmpl w:val="F216B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11A84"/>
    <w:multiLevelType w:val="multilevel"/>
    <w:tmpl w:val="CD78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1E01DD"/>
    <w:multiLevelType w:val="hybridMultilevel"/>
    <w:tmpl w:val="5A9C6E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F384A6E">
      <w:numFmt w:val="bullet"/>
      <w:lvlText w:val="•"/>
      <w:lvlJc w:val="left"/>
      <w:pPr>
        <w:ind w:left="127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461"/>
    <w:rsid w:val="00001B5B"/>
    <w:rsid w:val="00010C77"/>
    <w:rsid w:val="00054834"/>
    <w:rsid w:val="00067A2F"/>
    <w:rsid w:val="000A1C18"/>
    <w:rsid w:val="001D29ED"/>
    <w:rsid w:val="0021637C"/>
    <w:rsid w:val="00222E10"/>
    <w:rsid w:val="002B7421"/>
    <w:rsid w:val="00337D26"/>
    <w:rsid w:val="004004B9"/>
    <w:rsid w:val="004213AE"/>
    <w:rsid w:val="004B7C2C"/>
    <w:rsid w:val="005076F7"/>
    <w:rsid w:val="00512ACE"/>
    <w:rsid w:val="00560C94"/>
    <w:rsid w:val="00561903"/>
    <w:rsid w:val="00621A3F"/>
    <w:rsid w:val="00677C33"/>
    <w:rsid w:val="0073309B"/>
    <w:rsid w:val="007748CB"/>
    <w:rsid w:val="007B0BF0"/>
    <w:rsid w:val="007C1D71"/>
    <w:rsid w:val="008D4F7D"/>
    <w:rsid w:val="008F0461"/>
    <w:rsid w:val="0097048E"/>
    <w:rsid w:val="00974DE4"/>
    <w:rsid w:val="00A1022A"/>
    <w:rsid w:val="00A10428"/>
    <w:rsid w:val="00A227BC"/>
    <w:rsid w:val="00A360C2"/>
    <w:rsid w:val="00A7117B"/>
    <w:rsid w:val="00B056AF"/>
    <w:rsid w:val="00B05E58"/>
    <w:rsid w:val="00C25EF6"/>
    <w:rsid w:val="00C32871"/>
    <w:rsid w:val="00C57CC6"/>
    <w:rsid w:val="00C61E8D"/>
    <w:rsid w:val="00C65ACA"/>
    <w:rsid w:val="00CA4F1C"/>
    <w:rsid w:val="00CC0111"/>
    <w:rsid w:val="00D028B0"/>
    <w:rsid w:val="00D62B6D"/>
    <w:rsid w:val="00D6793E"/>
    <w:rsid w:val="00E72BC9"/>
    <w:rsid w:val="00ED1FCA"/>
    <w:rsid w:val="00ED2070"/>
    <w:rsid w:val="00F11B4E"/>
    <w:rsid w:val="00F54C71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C9A55-48FE-464D-B444-7F40D34C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1022A"/>
  </w:style>
  <w:style w:type="paragraph" w:customStyle="1" w:styleId="c14">
    <w:name w:val="c14"/>
    <w:basedOn w:val="a"/>
    <w:rsid w:val="00A3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360C2"/>
  </w:style>
  <w:style w:type="paragraph" w:customStyle="1" w:styleId="c32">
    <w:name w:val="c32"/>
    <w:basedOn w:val="a"/>
    <w:rsid w:val="00A3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3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D6793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D4F7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D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9965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2E1A4-77EB-40F8-90A5-E817A982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Полянская</cp:lastModifiedBy>
  <cp:revision>30</cp:revision>
  <cp:lastPrinted>2016-09-05T04:05:00Z</cp:lastPrinted>
  <dcterms:created xsi:type="dcterms:W3CDTF">2016-08-06T00:28:00Z</dcterms:created>
  <dcterms:modified xsi:type="dcterms:W3CDTF">2016-09-05T04:05:00Z</dcterms:modified>
</cp:coreProperties>
</file>